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B7" w:rsidRDefault="000477D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О Г Л А С И Е</w:t>
      </w:r>
    </w:p>
    <w:p w:rsidR="00381DB7" w:rsidRDefault="000477D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контрагента с Правилами пользования сервисом «Личный кабинет </w:t>
      </w:r>
      <w:r>
        <w:rPr>
          <w:rFonts w:ascii="Times New Roman" w:hAnsi="Times New Roman" w:cs="Times New Roman"/>
          <w:sz w:val="20"/>
          <w:szCs w:val="20"/>
          <w:lang w:val="en-US"/>
        </w:rPr>
        <w:t>INSTART</w:t>
      </w:r>
      <w:r>
        <w:rPr>
          <w:rFonts w:ascii="Times New Roman" w:hAnsi="Times New Roman" w:cs="Times New Roman"/>
          <w:sz w:val="20"/>
          <w:szCs w:val="20"/>
        </w:rPr>
        <w:t>».</w:t>
      </w:r>
    </w:p>
    <w:p w:rsidR="00381DB7" w:rsidRDefault="00381D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81DB7" w:rsidRDefault="000477D3">
      <w:pPr>
        <w:tabs>
          <w:tab w:val="left" w:pos="0"/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 присутствия контрагента: _________________</w:t>
      </w:r>
      <w:r>
        <w:rPr>
          <w:rFonts w:ascii="Times New Roman" w:hAnsi="Times New Roman" w:cs="Times New Roman"/>
          <w:sz w:val="20"/>
          <w:szCs w:val="20"/>
        </w:rPr>
        <w:tab/>
        <w:t xml:space="preserve">«___» _________ 202__ года </w:t>
      </w:r>
    </w:p>
    <w:p w:rsidR="00381DB7" w:rsidRDefault="00381D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Настоящим: _____________________________________________________________________________ (наименование и ИНН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юр.лица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./индивидуального предпринимателя), далее по тексту – «Контрагент», выражает своё согласие с условиями предоставления ограниченного доступа в учётную систему ООО «Инстарт» (ИНН 7811609195), далее по тексту – «Поставщик», посредством сервиса «Личный кабинет </w:t>
      </w:r>
      <w:r>
        <w:rPr>
          <w:rFonts w:ascii="Times New Roman" w:hAnsi="Times New Roman" w:cs="Times New Roman"/>
          <w:sz w:val="20"/>
          <w:szCs w:val="20"/>
          <w:lang w:val="en-US"/>
        </w:rPr>
        <w:t>INSTART</w:t>
      </w:r>
      <w:r>
        <w:rPr>
          <w:rFonts w:ascii="Times New Roman" w:hAnsi="Times New Roman" w:cs="Times New Roman"/>
          <w:sz w:val="20"/>
          <w:szCs w:val="20"/>
        </w:rPr>
        <w:t xml:space="preserve">» для получения оперативной информации о товаре и возможности его онлайн бронирования, включая условия, изложенные в размещенных на сайте: </w:t>
      </w:r>
      <w:hyperlink r:id="rId6" w:tooltip="https://lk.instart-info.ru/" w:history="1">
        <w:r>
          <w:rPr>
            <w:rStyle w:val="af9"/>
            <w:rFonts w:ascii="Times New Roman" w:hAnsi="Times New Roman" w:cs="Times New Roman"/>
            <w:sz w:val="20"/>
            <w:szCs w:val="20"/>
          </w:rPr>
          <w:t>https://lk.instart-info.ru/</w:t>
        </w:r>
      </w:hyperlink>
      <w:r w:rsidR="00301951">
        <w:rPr>
          <w:rFonts w:ascii="Times New Roman" w:hAnsi="Times New Roman" w:cs="Times New Roman"/>
          <w:sz w:val="20"/>
          <w:szCs w:val="20"/>
        </w:rPr>
        <w:t xml:space="preserve"> Правилах пользования «Л</w:t>
      </w:r>
      <w:r>
        <w:rPr>
          <w:rFonts w:ascii="Times New Roman" w:hAnsi="Times New Roman" w:cs="Times New Roman"/>
          <w:sz w:val="20"/>
          <w:szCs w:val="20"/>
        </w:rPr>
        <w:t xml:space="preserve">ичным кабинетом </w:t>
      </w:r>
      <w:r>
        <w:rPr>
          <w:rFonts w:ascii="Times New Roman" w:hAnsi="Times New Roman" w:cs="Times New Roman"/>
          <w:sz w:val="20"/>
          <w:szCs w:val="20"/>
          <w:lang w:val="en-US"/>
        </w:rPr>
        <w:t>INSTART</w:t>
      </w:r>
      <w:r w:rsidR="00301951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(доступны для просмотра по ссылке:</w:t>
      </w:r>
      <w:r w:rsidR="00BB7D6D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BB7D6D" w:rsidRPr="005A3A14">
          <w:rPr>
            <w:rStyle w:val="af9"/>
            <w:rFonts w:ascii="Times New Roman" w:hAnsi="Times New Roman" w:cs="Times New Roman"/>
            <w:sz w:val="20"/>
            <w:szCs w:val="20"/>
          </w:rPr>
          <w:t>https://instart-info.ru/pravila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), и являющихся неотъемлемой частью настоящего Согласия. </w:t>
      </w:r>
    </w:p>
    <w:p w:rsidR="00381DB7" w:rsidRDefault="00381D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Контрагенту доступен для выбора также доступ в режиме ограниченного функционала личного кабинета для возможности просмотра товарных остатков без формирования заказа (может быть использован Контрагентом с целью доступа работников или уполномоченным им лиц без права формирования заказа).</w:t>
      </w:r>
    </w:p>
    <w:p w:rsidR="00381DB7" w:rsidRDefault="00381D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регистрации аккаунта в «Личном кабинете </w:t>
      </w:r>
      <w:r>
        <w:rPr>
          <w:rFonts w:ascii="Times New Roman" w:hAnsi="Times New Roman" w:cs="Times New Roman"/>
          <w:sz w:val="20"/>
          <w:szCs w:val="20"/>
          <w:lang w:val="en-US"/>
        </w:rPr>
        <w:t>INSTART</w:t>
      </w:r>
      <w:r>
        <w:rPr>
          <w:rFonts w:ascii="Times New Roman" w:hAnsi="Times New Roman" w:cs="Times New Roman"/>
          <w:sz w:val="20"/>
          <w:szCs w:val="20"/>
        </w:rPr>
        <w:t>» Контрагент ниже сообщает Поставщику адрес электронной почты, который будет использоваться в качестве логина для входа в личный кабинет (при необходимости Контрагент может указать несколько адресов электронной почты для предоставления доступа в учетную запись своим работникам или иным уполномоченным им лицам, в том числе в режиме ограниченного функционала), и на который (</w:t>
      </w:r>
      <w:proofErr w:type="spellStart"/>
      <w:r>
        <w:rPr>
          <w:rFonts w:ascii="Times New Roman" w:hAnsi="Times New Roman" w:cs="Times New Roman"/>
          <w:sz w:val="20"/>
          <w:szCs w:val="20"/>
        </w:rPr>
        <w:t>ые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будет направлен пароль для входа. Адрес электронной почты Контрагента должен быть уникален. Адрес электронной почты (логин) и пароль, являются данными, позволяющими идентифицировать пользователя «Личным кабинетом </w:t>
      </w:r>
      <w:r>
        <w:rPr>
          <w:rFonts w:ascii="Times New Roman" w:hAnsi="Times New Roman" w:cs="Times New Roman"/>
          <w:sz w:val="20"/>
          <w:szCs w:val="20"/>
          <w:lang w:val="en-US"/>
        </w:rPr>
        <w:t>INSTART</w:t>
      </w:r>
      <w:r>
        <w:rPr>
          <w:rFonts w:ascii="Times New Roman" w:hAnsi="Times New Roman" w:cs="Times New Roman"/>
          <w:sz w:val="20"/>
          <w:szCs w:val="20"/>
        </w:rPr>
        <w:t xml:space="preserve">» как Контрагента. Доступ в учетную запись (личный кабинет) не может быть осуществлен без ввода контактной информации и данных, позволяющих идентифицировать Контрагента. </w:t>
      </w:r>
    </w:p>
    <w:p w:rsidR="00381DB7" w:rsidRDefault="00381D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 действия настоящего Согласия и доступа к «Личному кабинету </w:t>
      </w:r>
      <w:r>
        <w:rPr>
          <w:rFonts w:ascii="Times New Roman" w:hAnsi="Times New Roman" w:cs="Times New Roman"/>
          <w:sz w:val="20"/>
          <w:szCs w:val="20"/>
          <w:lang w:val="en-US"/>
        </w:rPr>
        <w:t>INSTART</w:t>
      </w:r>
      <w:r>
        <w:rPr>
          <w:rFonts w:ascii="Times New Roman" w:hAnsi="Times New Roman" w:cs="Times New Roman"/>
          <w:sz w:val="20"/>
          <w:szCs w:val="20"/>
        </w:rPr>
        <w:t xml:space="preserve">» (далее по тексту – </w:t>
      </w:r>
      <w:r w:rsidR="0021114B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Личный кабинет</w:t>
      </w:r>
      <w:r w:rsidR="0021114B">
        <w:rPr>
          <w:rFonts w:ascii="Times New Roman" w:hAnsi="Times New Roman" w:cs="Times New Roman"/>
          <w:sz w:val="20"/>
          <w:szCs w:val="20"/>
        </w:rPr>
        <w:t xml:space="preserve"> </w:t>
      </w:r>
      <w:r w:rsidR="0021114B">
        <w:rPr>
          <w:rFonts w:ascii="Times New Roman" w:hAnsi="Times New Roman" w:cs="Times New Roman"/>
          <w:sz w:val="20"/>
          <w:szCs w:val="20"/>
          <w:lang w:val="en-US"/>
        </w:rPr>
        <w:t>INSTART</w:t>
      </w:r>
      <w:r w:rsidR="0021114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, ЛК) составляет 1 (Один) год. По истечении срока действия настоящего Согласия, доступ Контрагента в ЛК будет заблокирован. Для получения доступа к ЛК по истечении указанного срока, Контрагент должен подписать Согласие с Правилами пользования сервисом «Личный кабинет </w:t>
      </w:r>
      <w:r>
        <w:rPr>
          <w:rFonts w:ascii="Times New Roman" w:hAnsi="Times New Roman" w:cs="Times New Roman"/>
          <w:sz w:val="20"/>
          <w:szCs w:val="20"/>
          <w:lang w:val="en-US"/>
        </w:rPr>
        <w:t>INSTART</w:t>
      </w:r>
      <w:r>
        <w:rPr>
          <w:rFonts w:ascii="Times New Roman" w:hAnsi="Times New Roman" w:cs="Times New Roman"/>
          <w:sz w:val="20"/>
          <w:szCs w:val="20"/>
        </w:rPr>
        <w:t xml:space="preserve">» на новый срок. </w:t>
      </w:r>
    </w:p>
    <w:p w:rsidR="00381DB7" w:rsidRDefault="00381DB7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Смена пароля производится в обязательном порядке каждые три месяца путем направления в автоматическом режиме письма Контрагенту</w:t>
      </w:r>
      <w:r w:rsidR="00BB7D6D">
        <w:rPr>
          <w:rFonts w:ascii="Times New Roman" w:hAnsi="Times New Roman" w:cs="Times New Roman"/>
          <w:sz w:val="20"/>
          <w:szCs w:val="20"/>
        </w:rPr>
        <w:t xml:space="preserve"> с новым паролем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01951" w:rsidRDefault="0030195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Смена (блокировка) адреса электронной почты (логина) Контрагента осуществляется на основании заявления, оформленного по форме Приложения № 1 к настоящему Согласию. </w:t>
      </w:r>
    </w:p>
    <w:p w:rsidR="00381DB7" w:rsidRDefault="00381D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81DB7">
        <w:tc>
          <w:tcPr>
            <w:tcW w:w="4672" w:type="dxa"/>
          </w:tcPr>
          <w:p w:rsidR="00381DB7" w:rsidRDefault="00047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Контрагента (логин)</w:t>
            </w:r>
          </w:p>
        </w:tc>
        <w:tc>
          <w:tcPr>
            <w:tcW w:w="4673" w:type="dxa"/>
          </w:tcPr>
          <w:p w:rsidR="00381DB7" w:rsidRDefault="00047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доступа к функционалу личного кабинета (выбрать - полный/ограниченный)</w:t>
            </w:r>
          </w:p>
        </w:tc>
      </w:tr>
      <w:tr w:rsidR="00381DB7">
        <w:tc>
          <w:tcPr>
            <w:tcW w:w="4672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DB7">
        <w:tc>
          <w:tcPr>
            <w:tcW w:w="4672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DB7">
        <w:tc>
          <w:tcPr>
            <w:tcW w:w="4672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1DB7" w:rsidRDefault="00381D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Контрагент гарантирует и заверяет что:</w:t>
      </w: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является владельцем указанного выше адреса электронной почты;</w:t>
      </w: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несанкционированный доступ к указанной электронной почте и к «Личному кабинету </w:t>
      </w:r>
      <w:r>
        <w:rPr>
          <w:rFonts w:ascii="Times New Roman" w:hAnsi="Times New Roman" w:cs="Times New Roman"/>
          <w:sz w:val="20"/>
          <w:szCs w:val="20"/>
          <w:lang w:val="en-US"/>
        </w:rPr>
        <w:t>INSTART</w:t>
      </w:r>
      <w:r>
        <w:rPr>
          <w:rFonts w:ascii="Times New Roman" w:hAnsi="Times New Roman" w:cs="Times New Roman"/>
          <w:sz w:val="20"/>
          <w:szCs w:val="20"/>
        </w:rPr>
        <w:t>» неуполномоченных им лиц исключен;</w:t>
      </w: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он ознакомился с Правилами пользования «Личным кабинетом </w:t>
      </w:r>
      <w:r>
        <w:rPr>
          <w:rFonts w:ascii="Times New Roman" w:hAnsi="Times New Roman" w:cs="Times New Roman"/>
          <w:sz w:val="20"/>
          <w:szCs w:val="20"/>
          <w:lang w:val="en-US"/>
        </w:rPr>
        <w:t>INSTART</w:t>
      </w:r>
      <w:r>
        <w:rPr>
          <w:rFonts w:ascii="Times New Roman" w:hAnsi="Times New Roman" w:cs="Times New Roman"/>
          <w:sz w:val="20"/>
          <w:szCs w:val="20"/>
        </w:rPr>
        <w:t xml:space="preserve">» на сайте </w:t>
      </w:r>
      <w:hyperlink r:id="rId8" w:tooltip="https://lk.instart-info.ru/" w:history="1">
        <w:r>
          <w:rPr>
            <w:rStyle w:val="af9"/>
            <w:rFonts w:ascii="Times New Roman" w:hAnsi="Times New Roman" w:cs="Times New Roman"/>
            <w:sz w:val="20"/>
            <w:szCs w:val="20"/>
          </w:rPr>
          <w:t>https://lk.instart-info.ru/</w:t>
        </w:r>
      </w:hyperlink>
      <w:r>
        <w:rPr>
          <w:rFonts w:ascii="Times New Roman" w:hAnsi="Times New Roman" w:cs="Times New Roman"/>
          <w:sz w:val="20"/>
          <w:szCs w:val="20"/>
        </w:rPr>
        <w:t>;</w:t>
      </w: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действия, совершенные лицами с использованием логина и пароля Контрагента, являются действиями, совершенными Контрагентом и/или лицами, действующими от его имени и в его интересах, и одобряемые Контрагентом;</w:t>
      </w: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строго соблюдает все без исключения права интеллектуальной собственности Поставщика;</w:t>
      </w: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принятии решения об использовании сервиса «Личный кабинет </w:t>
      </w:r>
      <w:r>
        <w:rPr>
          <w:rFonts w:ascii="Times New Roman" w:hAnsi="Times New Roman" w:cs="Times New Roman"/>
          <w:sz w:val="20"/>
          <w:szCs w:val="20"/>
          <w:lang w:val="en-US"/>
        </w:rPr>
        <w:t>INSTART</w:t>
      </w:r>
      <w:r>
        <w:rPr>
          <w:rFonts w:ascii="Times New Roman" w:hAnsi="Times New Roman" w:cs="Times New Roman"/>
          <w:sz w:val="20"/>
          <w:szCs w:val="20"/>
        </w:rPr>
        <w:t xml:space="preserve">» осведомлен и согласен, что Поставщик не гарантирует, что продукты, программное обеспечение будут соответствовать ожиданиям или </w:t>
      </w: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требованиям Контрагента, или что использование Контрагентом продуктов, программного обеспечения будет бесперебойным, безопасным или безошибочным, или что Поставщик не заявляет и не гарантирует, что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продукты, программное обеспечение будут безопасными или не подвержены уязвимостям, повреждениям, атакам, вирусам, вмешательствам, взлому или другим вторжениям в систему безопасности или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киберугрозам</w:t>
      </w:r>
      <w:proofErr w:type="spellEnd"/>
      <w:r>
        <w:rPr>
          <w:rFonts w:ascii="Times New Roman" w:hAnsi="Times New Roman" w:cs="Times New Roman"/>
          <w:sz w:val="20"/>
          <w:szCs w:val="20"/>
        </w:rPr>
        <w:t>;</w:t>
      </w: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случае предоставления Контрагентом персональных данных получено согласие субъектов на передачу их персональных данных Поставщику и Контрагент несет ответственность в случае предъявления каких-либо претензий Поставщику вследствие несоблюдения данного условия. Контрагент получил все необходимые согласия в соответствии с законодательством о персональных данных, в частности, Федеральным законом от 27.07.2006 № 152-ФЗ «О персональных данных»). Передача персональных данных не рассматривается Сторонами как поручение обработки персональных данных. Ответственность за правомерность и достоверность персональных данных, предоставляемых Контрагентом и Поставщиком друг другу, а также за получение согласия субъектов на передачу их персональных данных другой стороне в порядке, предусмотренном законодательством Российской Федерации, несет сторона, передающая персональные данные.</w:t>
      </w:r>
    </w:p>
    <w:p w:rsidR="00381DB7" w:rsidRDefault="00381D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1DB7" w:rsidRPr="006540C6" w:rsidRDefault="000477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40C6">
        <w:rPr>
          <w:rFonts w:ascii="Times New Roman" w:hAnsi="Times New Roman" w:cs="Times New Roman"/>
          <w:sz w:val="20"/>
          <w:szCs w:val="20"/>
        </w:rPr>
        <w:t xml:space="preserve">Контрагент уведомлен и согласен, что при оформлении заказа и оплате товара через сервис «Личный кабинет </w:t>
      </w:r>
      <w:r w:rsidRPr="006540C6">
        <w:rPr>
          <w:rFonts w:ascii="Times New Roman" w:hAnsi="Times New Roman" w:cs="Times New Roman"/>
          <w:sz w:val="20"/>
          <w:szCs w:val="20"/>
          <w:lang w:val="en-US"/>
        </w:rPr>
        <w:t>INSTART</w:t>
      </w:r>
      <w:r w:rsidRPr="006540C6">
        <w:rPr>
          <w:rFonts w:ascii="Times New Roman" w:hAnsi="Times New Roman" w:cs="Times New Roman"/>
          <w:sz w:val="20"/>
          <w:szCs w:val="20"/>
        </w:rPr>
        <w:t>», действуют условия, установленные заключенным между контрагентом и ООО «Инстарт» договором поставки/дилерским договором/партнерским договором и дополнительными соглашениями к нему.</w:t>
      </w:r>
    </w:p>
    <w:p w:rsidR="00381DB7" w:rsidRDefault="00381DB7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381DB7" w:rsidRDefault="00381D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81DB7" w:rsidRDefault="000477D3">
      <w:pPr>
        <w:tabs>
          <w:tab w:val="left" w:pos="0"/>
          <w:tab w:val="right" w:pos="935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Генеральный директор</w:t>
      </w:r>
      <w:r>
        <w:rPr>
          <w:rFonts w:ascii="Times New Roman" w:hAnsi="Times New Roman" w:cs="Times New Roman"/>
          <w:sz w:val="20"/>
          <w:szCs w:val="20"/>
        </w:rPr>
        <w:tab/>
        <w:t>_____________</w:t>
      </w:r>
    </w:p>
    <w:p w:rsidR="00381DB7" w:rsidRDefault="000477D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«_____________»</w:t>
      </w:r>
    </w:p>
    <w:p w:rsidR="00381DB7" w:rsidRDefault="000477D3">
      <w:pPr>
        <w:rPr>
          <w:rFonts w:ascii="Times New Roman" w:hAnsi="Times New Roman" w:cs="Times New Roman"/>
          <w:sz w:val="20"/>
          <w:szCs w:val="20"/>
        </w:rPr>
      </w:pPr>
      <w:r w:rsidRPr="00BB7D6D">
        <w:rPr>
          <w:rFonts w:ascii="Times New Roman" w:hAnsi="Times New Roman" w:cs="Times New Roman"/>
          <w:sz w:val="20"/>
          <w:szCs w:val="20"/>
        </w:rPr>
        <w:br w:type="page" w:clear="all"/>
      </w:r>
      <w:bookmarkStart w:id="0" w:name="_GoBack"/>
      <w:bookmarkEnd w:id="0"/>
    </w:p>
    <w:p w:rsidR="00381DB7" w:rsidRDefault="000477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381DB7" w:rsidRDefault="000477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Согласию контрагента</w:t>
      </w:r>
    </w:p>
    <w:p w:rsidR="00381DB7" w:rsidRDefault="000477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Правилами пользования сервисом «Личный кабинет INSTART»</w:t>
      </w:r>
    </w:p>
    <w:p w:rsidR="00381DB7" w:rsidRDefault="00381DB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81DB7" w:rsidRDefault="000477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381DB7" w:rsidRDefault="00381D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1DB7" w:rsidRDefault="00047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81DB7" w:rsidRDefault="00047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изменении в «Личном кабинете INSTART»</w:t>
      </w:r>
    </w:p>
    <w:p w:rsidR="00381DB7" w:rsidRDefault="00381D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1DB7" w:rsidRDefault="000477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Настоящим, ___________________________________ (наименование организации, ИНН) именуемое в дальнейшем «Контрагент», в лице 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должность, ФИО представителя), действующего на основании _________________________________________________ (устава, реквизиты доверенности)*, просит:</w:t>
      </w:r>
    </w:p>
    <w:p w:rsidR="00381DB7" w:rsidRDefault="003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DB7" w:rsidRDefault="000477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Заблокировать адрес электронной почты (логин) без присвоения нового логина: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81DB7">
        <w:tc>
          <w:tcPr>
            <w:tcW w:w="9351" w:type="dxa"/>
          </w:tcPr>
          <w:p w:rsidR="00381DB7" w:rsidRDefault="00047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Контрагента (логин), подлежащий блокировке</w:t>
            </w:r>
          </w:p>
        </w:tc>
      </w:tr>
      <w:tr w:rsidR="00381DB7">
        <w:tc>
          <w:tcPr>
            <w:tcW w:w="9351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DB7">
        <w:tc>
          <w:tcPr>
            <w:tcW w:w="9351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DB7">
        <w:tc>
          <w:tcPr>
            <w:tcW w:w="9351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1DB7" w:rsidRDefault="003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DB7" w:rsidRDefault="000477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Присвоить новый логин для входа взамен старого: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81DB7">
        <w:tc>
          <w:tcPr>
            <w:tcW w:w="4672" w:type="dxa"/>
          </w:tcPr>
          <w:p w:rsidR="00381DB7" w:rsidRDefault="00047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Старый адрес электронной почты Контрагента (логин)</w:t>
            </w:r>
          </w:p>
        </w:tc>
        <w:tc>
          <w:tcPr>
            <w:tcW w:w="4673" w:type="dxa"/>
          </w:tcPr>
          <w:p w:rsidR="00381DB7" w:rsidRDefault="00047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Новый адрес электронной почты Контрагента (логин)</w:t>
            </w:r>
          </w:p>
        </w:tc>
      </w:tr>
      <w:tr w:rsidR="00381DB7">
        <w:tc>
          <w:tcPr>
            <w:tcW w:w="4672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DB7">
        <w:tc>
          <w:tcPr>
            <w:tcW w:w="4672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DB7">
        <w:tc>
          <w:tcPr>
            <w:tcW w:w="4672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1DB7" w:rsidRDefault="003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DB7" w:rsidRDefault="000477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 присвоить новый логин: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81DB7">
        <w:tc>
          <w:tcPr>
            <w:tcW w:w="4672" w:type="dxa"/>
          </w:tcPr>
          <w:p w:rsidR="00381DB7" w:rsidRDefault="00047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Контрагента (логин)</w:t>
            </w:r>
          </w:p>
        </w:tc>
        <w:tc>
          <w:tcPr>
            <w:tcW w:w="4673" w:type="dxa"/>
          </w:tcPr>
          <w:p w:rsidR="00381DB7" w:rsidRDefault="00047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доступа к функционалу личного кабинета (выбрать - полный/ограниченный)</w:t>
            </w:r>
          </w:p>
        </w:tc>
      </w:tr>
      <w:tr w:rsidR="00381DB7">
        <w:tc>
          <w:tcPr>
            <w:tcW w:w="4672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DB7">
        <w:tc>
          <w:tcPr>
            <w:tcW w:w="4672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DB7">
        <w:tc>
          <w:tcPr>
            <w:tcW w:w="4672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1DB7" w:rsidRDefault="003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DB7" w:rsidRDefault="000477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Осуществить смену пароля: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81DB7">
        <w:tc>
          <w:tcPr>
            <w:tcW w:w="9351" w:type="dxa"/>
          </w:tcPr>
          <w:p w:rsidR="00381DB7" w:rsidRDefault="00047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Контрагента (логин) для изменения пароля (новый пароль будет выслан на указанную электронную почту, далее пароль может быть изменен Контрагентом)</w:t>
            </w:r>
          </w:p>
        </w:tc>
      </w:tr>
      <w:tr w:rsidR="00381DB7">
        <w:tc>
          <w:tcPr>
            <w:tcW w:w="9351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DB7">
        <w:tc>
          <w:tcPr>
            <w:tcW w:w="9351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DB7">
        <w:tc>
          <w:tcPr>
            <w:tcW w:w="9351" w:type="dxa"/>
          </w:tcPr>
          <w:p w:rsidR="00381DB7" w:rsidRDefault="00381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1DB7" w:rsidRDefault="00381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1DB7" w:rsidRDefault="00381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</w:t>
      </w:r>
    </w:p>
    <w:p w:rsidR="00381DB7" w:rsidRDefault="00381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1DB7" w:rsidRDefault="00381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Расшифровка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ФИО </w:t>
      </w:r>
    </w:p>
    <w:p w:rsidR="00381DB7" w:rsidRDefault="00381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81DB7" w:rsidRDefault="00047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случае, если Заявление будет подписано лицом, не имеющим права действовать от имени Контрагента без доверенности, дополнительно должна быть предоставлена доверенность на подписанта</w:t>
      </w:r>
    </w:p>
    <w:sectPr w:rsidR="00381DB7">
      <w:headerReference w:type="default" r:id="rId9"/>
      <w:footerReference w:type="default" r:id="rId10"/>
      <w:pgSz w:w="11906" w:h="16838"/>
      <w:pgMar w:top="993" w:right="707" w:bottom="1134" w:left="1701" w:header="426" w:footer="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951" w:rsidRDefault="00301951">
      <w:pPr>
        <w:spacing w:after="0" w:line="240" w:lineRule="auto"/>
      </w:pPr>
      <w:r>
        <w:separator/>
      </w:r>
    </w:p>
  </w:endnote>
  <w:endnote w:type="continuationSeparator" w:id="0">
    <w:p w:rsidR="00301951" w:rsidRDefault="0030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951" w:rsidRDefault="00301951">
    <w:pPr>
      <w:pStyle w:val="af7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4992624" cy="256032"/>
              <wp:effectExtent l="0" t="0" r="0" b="0"/>
              <wp:docPr id="2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БЛАНК_Instart_down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992624" cy="2560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393.12pt;height:20.16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951" w:rsidRDefault="00301951">
      <w:pPr>
        <w:spacing w:after="0" w:line="240" w:lineRule="auto"/>
      </w:pPr>
      <w:r>
        <w:separator/>
      </w:r>
    </w:p>
  </w:footnote>
  <w:footnote w:type="continuationSeparator" w:id="0">
    <w:p w:rsidR="00301951" w:rsidRDefault="0030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951" w:rsidRDefault="00301951">
    <w:pPr>
      <w:pStyle w:val="af5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-527685</wp:posOffset>
              </wp:positionH>
              <wp:positionV relativeFrom="paragraph">
                <wp:posOffset>-6957</wp:posOffset>
              </wp:positionV>
              <wp:extent cx="6438900" cy="245717"/>
              <wp:effectExtent l="0" t="0" r="0" b="2540"/>
              <wp:wrapNone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БЛАНК_Instart_up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560475" cy="2503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text;margin-left:-41.55pt;mso-position-horizontal:absolute;mso-position-vertical-relative:text;margin-top:-0.55pt;mso-position-vertical:absolute;width:507.00pt;height:19.35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B7"/>
    <w:rsid w:val="000477D3"/>
    <w:rsid w:val="0021114B"/>
    <w:rsid w:val="00301951"/>
    <w:rsid w:val="00381DB7"/>
    <w:rsid w:val="006540C6"/>
    <w:rsid w:val="00BB7D6D"/>
    <w:rsid w:val="00E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5C8D"/>
  <w15:docId w15:val="{9C771912-75C7-495F-8FA7-113E753F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instart-inf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start-info.ru/pravil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.instart-info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144131F9</Template>
  <TotalTime>22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INSTART отдел маркетинга</dc:creator>
  <cp:keywords/>
  <dc:description/>
  <cp:lastModifiedBy>Юрин Игорь Борисович</cp:lastModifiedBy>
  <cp:revision>146</cp:revision>
  <dcterms:created xsi:type="dcterms:W3CDTF">2023-02-10T11:43:00Z</dcterms:created>
  <dcterms:modified xsi:type="dcterms:W3CDTF">2025-01-17T06:17:00Z</dcterms:modified>
</cp:coreProperties>
</file>